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5D28A" w14:textId="3032F2BC" w:rsidR="00791472" w:rsidRPr="001615FA" w:rsidRDefault="00000000">
      <w:pPr>
        <w:spacing w:after="0" w:line="360" w:lineRule="auto"/>
        <w:jc w:val="center"/>
        <w:rPr>
          <w:rFonts w:ascii="Open Sans" w:eastAsia="Arial" w:hAnsi="Open Sans" w:cs="Open Sans"/>
          <w:b/>
          <w:bCs/>
          <w:sz w:val="20"/>
          <w:szCs w:val="20"/>
        </w:rPr>
      </w:pPr>
      <w:bookmarkStart w:id="0" w:name="_gjdgxs" w:colFirst="0" w:colLast="0"/>
      <w:bookmarkEnd w:id="0"/>
      <w:r w:rsidRPr="001615FA">
        <w:rPr>
          <w:rFonts w:ascii="Open Sans" w:eastAsia="Arial" w:hAnsi="Open Sans" w:cs="Open Sans"/>
          <w:b/>
          <w:bCs/>
          <w:sz w:val="20"/>
          <w:szCs w:val="20"/>
        </w:rPr>
        <w:t xml:space="preserve">REGULAMIN REKRUTACJI I UCZESTNICTWA W PROJEKCIE </w:t>
      </w:r>
      <w:r w:rsidRPr="001615FA">
        <w:rPr>
          <w:rFonts w:ascii="Open Sans" w:eastAsia="Arial" w:hAnsi="Open Sans" w:cs="Open Sans"/>
          <w:b/>
          <w:bCs/>
          <w:sz w:val="20"/>
          <w:szCs w:val="20"/>
        </w:rPr>
        <w:br/>
        <w:t xml:space="preserve">nr </w:t>
      </w:r>
      <w:r w:rsidR="001615FA" w:rsidRPr="001615FA">
        <w:rPr>
          <w:rFonts w:ascii="Open Sans" w:eastAsia="Arial" w:hAnsi="Open Sans" w:cs="Open Sans"/>
          <w:b/>
          <w:bCs/>
          <w:sz w:val="20"/>
          <w:szCs w:val="20"/>
        </w:rPr>
        <w:t xml:space="preserve">FEMA.08.06-IP.01-0BW3/25 </w:t>
      </w:r>
      <w:r w:rsidRPr="001615FA">
        <w:rPr>
          <w:rFonts w:ascii="Open Sans" w:eastAsia="Arial" w:hAnsi="Open Sans" w:cs="Open Sans"/>
          <w:b/>
          <w:bCs/>
          <w:sz w:val="20"/>
          <w:szCs w:val="20"/>
        </w:rPr>
        <w:t>pt. „</w:t>
      </w:r>
      <w:r w:rsidR="001615FA" w:rsidRPr="001615FA">
        <w:rPr>
          <w:rFonts w:ascii="Open Sans" w:eastAsia="Arial" w:hAnsi="Open Sans" w:cs="Open Sans"/>
          <w:b/>
          <w:bCs/>
          <w:sz w:val="20"/>
          <w:szCs w:val="20"/>
        </w:rPr>
        <w:t>Rodzinne Skrzydła – program wzmacniania kompetencji</w:t>
      </w:r>
      <w:r w:rsidRPr="001615FA">
        <w:rPr>
          <w:rFonts w:ascii="Open Sans" w:eastAsia="Arial" w:hAnsi="Open Sans" w:cs="Open Sans"/>
          <w:b/>
          <w:bCs/>
          <w:sz w:val="20"/>
          <w:szCs w:val="20"/>
        </w:rPr>
        <w:t>”</w:t>
      </w:r>
    </w:p>
    <w:p w14:paraId="5A4ACB60" w14:textId="77777777" w:rsidR="00791472" w:rsidRPr="001615FA" w:rsidRDefault="00791472">
      <w:pPr>
        <w:spacing w:after="0"/>
        <w:jc w:val="center"/>
        <w:rPr>
          <w:rFonts w:ascii="Open Sans" w:eastAsia="Arial" w:hAnsi="Open Sans" w:cs="Open Sans"/>
          <w:b/>
          <w:bCs/>
          <w:sz w:val="20"/>
          <w:szCs w:val="20"/>
        </w:rPr>
      </w:pPr>
    </w:p>
    <w:p w14:paraId="02691A83" w14:textId="77777777" w:rsidR="00791472" w:rsidRPr="001615FA" w:rsidRDefault="00000000">
      <w:pPr>
        <w:spacing w:before="120" w:after="0"/>
        <w:jc w:val="center"/>
        <w:rPr>
          <w:rFonts w:ascii="Open Sans" w:eastAsia="Arial" w:hAnsi="Open Sans" w:cs="Open Sans"/>
          <w:b/>
          <w:bCs/>
          <w:sz w:val="20"/>
          <w:szCs w:val="20"/>
        </w:rPr>
      </w:pPr>
      <w:r w:rsidRPr="001615FA">
        <w:rPr>
          <w:rFonts w:ascii="Open Sans" w:eastAsia="Arial" w:hAnsi="Open Sans" w:cs="Open Sans"/>
          <w:b/>
          <w:bCs/>
          <w:sz w:val="20"/>
          <w:szCs w:val="20"/>
        </w:rPr>
        <w:t>§ 1</w:t>
      </w:r>
    </w:p>
    <w:p w14:paraId="152AD801" w14:textId="77777777" w:rsidR="00791472" w:rsidRPr="001615FA" w:rsidRDefault="00000000">
      <w:pPr>
        <w:spacing w:after="120"/>
        <w:jc w:val="center"/>
        <w:rPr>
          <w:rFonts w:ascii="Open Sans" w:eastAsia="Arial" w:hAnsi="Open Sans" w:cs="Open Sans"/>
          <w:b/>
          <w:bCs/>
          <w:sz w:val="20"/>
          <w:szCs w:val="20"/>
        </w:rPr>
      </w:pPr>
      <w:r w:rsidRPr="001615FA">
        <w:rPr>
          <w:rFonts w:ascii="Open Sans" w:eastAsia="Arial" w:hAnsi="Open Sans" w:cs="Open Sans"/>
          <w:b/>
          <w:bCs/>
          <w:sz w:val="20"/>
          <w:szCs w:val="20"/>
        </w:rPr>
        <w:t>Postanowienia ogólne</w:t>
      </w:r>
    </w:p>
    <w:p w14:paraId="27AD4BA0" w14:textId="32B9DA56" w:rsidR="00791472" w:rsidRPr="001615FA" w:rsidRDefault="00000000">
      <w:pPr>
        <w:numPr>
          <w:ilvl w:val="0"/>
          <w:numId w:val="1"/>
        </w:numPr>
        <w:spacing w:after="0" w:line="360" w:lineRule="auto"/>
        <w:ind w:left="360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Niniejszy regulamin określa zasady rekrutacji i uczestnictwa w projekcie nr </w:t>
      </w:r>
      <w:r w:rsidR="001615FA" w:rsidRPr="001615FA">
        <w:rPr>
          <w:rFonts w:ascii="Open Sans" w:eastAsia="Arial" w:hAnsi="Open Sans" w:cs="Open Sans"/>
          <w:sz w:val="20"/>
          <w:szCs w:val="20"/>
        </w:rPr>
        <w:t xml:space="preserve">FEMA.08.06-IP.01-0BW3/25 </w:t>
      </w:r>
      <w:r w:rsidRPr="001615FA">
        <w:rPr>
          <w:rFonts w:ascii="Open Sans" w:eastAsia="Arial" w:hAnsi="Open Sans" w:cs="Open Sans"/>
          <w:sz w:val="20"/>
          <w:szCs w:val="20"/>
        </w:rPr>
        <w:t xml:space="preserve">pt. </w:t>
      </w:r>
      <w:r w:rsidR="001615FA" w:rsidRPr="001615FA">
        <w:rPr>
          <w:rFonts w:ascii="Open Sans" w:eastAsia="Arial" w:hAnsi="Open Sans" w:cs="Open Sans"/>
          <w:sz w:val="20"/>
          <w:szCs w:val="20"/>
        </w:rPr>
        <w:t>Rodzinne Skrzydła – program wzmacniania kompetencji</w:t>
      </w:r>
      <w:r w:rsidR="001615FA" w:rsidRPr="001615FA">
        <w:rPr>
          <w:rFonts w:ascii="Open Sans" w:eastAsia="Arial" w:hAnsi="Open Sans" w:cs="Open Sans"/>
          <w:sz w:val="20"/>
          <w:szCs w:val="20"/>
        </w:rPr>
        <w:t xml:space="preserve"> </w:t>
      </w:r>
      <w:r w:rsidR="001615FA">
        <w:rPr>
          <w:rFonts w:ascii="Open Sans" w:eastAsia="Arial" w:hAnsi="Open Sans" w:cs="Open Sans"/>
          <w:sz w:val="20"/>
          <w:szCs w:val="20"/>
        </w:rPr>
        <w:t xml:space="preserve"> </w:t>
      </w:r>
      <w:r w:rsidRPr="001615FA">
        <w:rPr>
          <w:rFonts w:ascii="Open Sans" w:eastAsia="Arial" w:hAnsi="Open Sans" w:cs="Open Sans"/>
          <w:sz w:val="20"/>
          <w:szCs w:val="20"/>
        </w:rPr>
        <w:t>(dalej: Projekt).</w:t>
      </w:r>
    </w:p>
    <w:p w14:paraId="3E3AF884" w14:textId="6F1D70B5" w:rsidR="00791472" w:rsidRPr="001615FA" w:rsidRDefault="00000000">
      <w:pPr>
        <w:numPr>
          <w:ilvl w:val="0"/>
          <w:numId w:val="1"/>
        </w:numPr>
        <w:spacing w:after="0" w:line="360" w:lineRule="auto"/>
        <w:ind w:left="360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Projekt realizowany jest przez </w:t>
      </w:r>
      <w:r w:rsidR="001615FA">
        <w:rPr>
          <w:rFonts w:ascii="Open Sans" w:eastAsia="Arial" w:hAnsi="Open Sans" w:cs="Open Sans"/>
          <w:sz w:val="20"/>
          <w:szCs w:val="20"/>
        </w:rPr>
        <w:t xml:space="preserve">OCKK Paweł Smoliński </w:t>
      </w:r>
      <w:r w:rsidRPr="001615FA">
        <w:rPr>
          <w:rFonts w:ascii="Open Sans" w:eastAsia="Arial" w:hAnsi="Open Sans" w:cs="Open Sans"/>
          <w:sz w:val="20"/>
          <w:szCs w:val="20"/>
        </w:rPr>
        <w:t>w ramach:</w:t>
      </w:r>
    </w:p>
    <w:p w14:paraId="775CAD0D" w14:textId="77777777" w:rsidR="00791472" w:rsidRPr="001615FA" w:rsidRDefault="00000000">
      <w:pPr>
        <w:spacing w:after="0" w:line="360" w:lineRule="auto"/>
        <w:ind w:left="360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b/>
          <w:bCs/>
          <w:sz w:val="20"/>
          <w:szCs w:val="20"/>
        </w:rPr>
        <w:t>Program:</w:t>
      </w:r>
      <w:r w:rsidRPr="001615FA">
        <w:rPr>
          <w:rFonts w:ascii="Open Sans" w:eastAsia="Arial" w:hAnsi="Open Sans" w:cs="Open Sans"/>
          <w:sz w:val="20"/>
          <w:szCs w:val="20"/>
        </w:rPr>
        <w:t xml:space="preserve"> Fundusze Europejskie dla Mazowsza 2021-2027</w:t>
      </w:r>
    </w:p>
    <w:p w14:paraId="3967C867" w14:textId="77777777" w:rsidR="00791472" w:rsidRPr="001615FA" w:rsidRDefault="00000000">
      <w:pPr>
        <w:spacing w:after="0" w:line="360" w:lineRule="auto"/>
        <w:ind w:left="360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b/>
          <w:bCs/>
          <w:sz w:val="20"/>
          <w:szCs w:val="20"/>
        </w:rPr>
        <w:t>Priorytet:</w:t>
      </w:r>
      <w:r w:rsidRPr="001615FA">
        <w:rPr>
          <w:rFonts w:ascii="Open Sans" w:eastAsia="Arial" w:hAnsi="Open Sans" w:cs="Open Sans"/>
          <w:sz w:val="20"/>
          <w:szCs w:val="20"/>
        </w:rPr>
        <w:t xml:space="preserve"> VIII Fundusze Europejskie dla aktywnej integracji oraz rozwoju usług społecznych i zdrowotnych na Mazowszu</w:t>
      </w:r>
    </w:p>
    <w:p w14:paraId="5D7FFAD9" w14:textId="77777777" w:rsidR="00791472" w:rsidRPr="001615FA" w:rsidRDefault="00000000">
      <w:pPr>
        <w:spacing w:after="0" w:line="360" w:lineRule="auto"/>
        <w:ind w:left="360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b/>
          <w:bCs/>
          <w:sz w:val="20"/>
          <w:szCs w:val="20"/>
        </w:rPr>
        <w:t>Działanie:</w:t>
      </w:r>
      <w:r w:rsidRPr="001615FA">
        <w:rPr>
          <w:rFonts w:ascii="Open Sans" w:eastAsia="Arial" w:hAnsi="Open Sans" w:cs="Open Sans"/>
          <w:sz w:val="20"/>
          <w:szCs w:val="20"/>
        </w:rPr>
        <w:t xml:space="preserve"> 8.6 Usługi społeczne na rzecz rodzin</w:t>
      </w:r>
    </w:p>
    <w:p w14:paraId="11C73219" w14:textId="77777777" w:rsidR="00791472" w:rsidRPr="001615FA" w:rsidRDefault="00000000">
      <w:pPr>
        <w:numPr>
          <w:ilvl w:val="0"/>
          <w:numId w:val="1"/>
        </w:numPr>
        <w:spacing w:after="0" w:line="360" w:lineRule="auto"/>
        <w:ind w:left="360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Udział w Projekcie jest dobrowolny i bezpłatny. </w:t>
      </w:r>
    </w:p>
    <w:p w14:paraId="21D9A5B4" w14:textId="77777777" w:rsidR="00791472" w:rsidRPr="001615FA" w:rsidRDefault="00000000">
      <w:pPr>
        <w:numPr>
          <w:ilvl w:val="0"/>
          <w:numId w:val="1"/>
        </w:numPr>
        <w:spacing w:after="0" w:line="360" w:lineRule="auto"/>
        <w:ind w:left="360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>Projekt współfinansowany jest ze środków Unii Europejskiej w ramach Europejskiego Funduszu Społecznego Plus oraz z Budżetu Państwa.</w:t>
      </w:r>
    </w:p>
    <w:p w14:paraId="35B69BD8" w14:textId="77777777" w:rsidR="00791472" w:rsidRPr="001615FA" w:rsidRDefault="00000000">
      <w:pPr>
        <w:spacing w:after="0"/>
        <w:jc w:val="center"/>
        <w:rPr>
          <w:rFonts w:ascii="Open Sans" w:eastAsia="Arial" w:hAnsi="Open Sans" w:cs="Open Sans"/>
          <w:b/>
          <w:bCs/>
          <w:sz w:val="20"/>
          <w:szCs w:val="20"/>
        </w:rPr>
      </w:pPr>
      <w:r w:rsidRPr="001615FA">
        <w:rPr>
          <w:rFonts w:ascii="Open Sans" w:eastAsia="Arial" w:hAnsi="Open Sans" w:cs="Open Sans"/>
          <w:b/>
          <w:bCs/>
          <w:sz w:val="20"/>
          <w:szCs w:val="20"/>
        </w:rPr>
        <w:t>§ 2</w:t>
      </w:r>
    </w:p>
    <w:p w14:paraId="398582D0" w14:textId="77777777" w:rsidR="00791472" w:rsidRPr="001615FA" w:rsidRDefault="00000000">
      <w:pPr>
        <w:jc w:val="center"/>
        <w:rPr>
          <w:rFonts w:ascii="Open Sans" w:eastAsia="Arial" w:hAnsi="Open Sans" w:cs="Open Sans"/>
          <w:b/>
          <w:bCs/>
          <w:sz w:val="20"/>
          <w:szCs w:val="20"/>
        </w:rPr>
      </w:pPr>
      <w:r w:rsidRPr="001615FA">
        <w:rPr>
          <w:rFonts w:ascii="Open Sans" w:eastAsia="Arial" w:hAnsi="Open Sans" w:cs="Open Sans"/>
          <w:b/>
          <w:bCs/>
          <w:sz w:val="20"/>
          <w:szCs w:val="20"/>
        </w:rPr>
        <w:t>Informacje o projekcie</w:t>
      </w:r>
    </w:p>
    <w:p w14:paraId="55E55BB0" w14:textId="77777777" w:rsidR="001615FA" w:rsidRPr="001615FA" w:rsidRDefault="001615F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1615FA">
        <w:rPr>
          <w:rFonts w:ascii="Open Sans" w:eastAsia="Arial" w:hAnsi="Open Sans" w:cs="Open Sans"/>
          <w:color w:val="000000"/>
          <w:sz w:val="20"/>
          <w:szCs w:val="20"/>
        </w:rPr>
        <w:t xml:space="preserve">Celem głównym projektu jest poprawa kompetencji społecznych, wychowawczych i emocjonalnych oraz funkcjonowania rodzinnego u minimum 20 rodzin (24 rodziców i 48 dzieci) zamieszkujących subregion ostrołęcki poprzez realizację kompleksowego wsparcia diagnostycznego, psychologicznego, edukacyjnego i integracyjnego w okresie od 01.07.2026 r. do 30.09.2027 r., przy założeniu osiągnięcia poprawy u co najmniej 50% uczestników projektu, potwierdzonej wynikami zastosowanych narzędzi ewaluacyjnych. </w:t>
      </w:r>
    </w:p>
    <w:p w14:paraId="3B014B76" w14:textId="5FC64F84" w:rsidR="00791472" w:rsidRPr="001615FA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1615FA">
        <w:rPr>
          <w:rFonts w:ascii="Open Sans" w:eastAsia="Arial" w:hAnsi="Open Sans" w:cs="Open Sans"/>
          <w:color w:val="000000"/>
          <w:sz w:val="20"/>
          <w:szCs w:val="20"/>
        </w:rPr>
        <w:t>Projekt skierowany jest do:</w:t>
      </w:r>
    </w:p>
    <w:p w14:paraId="3BB8CBFA" w14:textId="77777777" w:rsidR="00791472" w:rsidRPr="001615FA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1615FA">
        <w:rPr>
          <w:rFonts w:ascii="Open Sans" w:eastAsia="Arial" w:hAnsi="Open Sans" w:cs="Open Sans"/>
          <w:color w:val="000000"/>
          <w:sz w:val="20"/>
          <w:szCs w:val="20"/>
        </w:rPr>
        <w:t>rodzin, dzieci i młodzieży, wymagających wsparcia, w tym w systemie pieczy zastępczej;</w:t>
      </w:r>
    </w:p>
    <w:p w14:paraId="3B76150E" w14:textId="77777777" w:rsidR="00791472" w:rsidRPr="001615FA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1615FA">
        <w:rPr>
          <w:rFonts w:ascii="Open Sans" w:eastAsia="Arial" w:hAnsi="Open Sans" w:cs="Open Sans"/>
          <w:color w:val="000000"/>
          <w:sz w:val="20"/>
          <w:szCs w:val="20"/>
        </w:rPr>
        <w:t>pozostałych osób zagrożonych wykluczeniem społecznym (w tym społeczności marginalizowane) – zgodnie z art. 7 ustawy o pomocy społecznej</w:t>
      </w:r>
      <w:r w:rsidRPr="001615FA">
        <w:rPr>
          <w:rFonts w:ascii="Open Sans" w:eastAsia="Arial" w:hAnsi="Open Sans" w:cs="Open Sans"/>
          <w:color w:val="000000"/>
          <w:sz w:val="20"/>
          <w:szCs w:val="20"/>
          <w:vertAlign w:val="superscript"/>
        </w:rPr>
        <w:footnoteReference w:id="1"/>
      </w:r>
      <w:r w:rsidRPr="001615FA">
        <w:rPr>
          <w:rFonts w:ascii="Open Sans" w:eastAsia="Arial" w:hAnsi="Open Sans" w:cs="Open Sans"/>
          <w:color w:val="000000"/>
          <w:sz w:val="20"/>
          <w:szCs w:val="20"/>
        </w:rPr>
        <w:t>.</w:t>
      </w:r>
    </w:p>
    <w:p w14:paraId="3C128EC1" w14:textId="2E2C943D" w:rsidR="00791472" w:rsidRPr="001615FA" w:rsidRDefault="00000000">
      <w:pPr>
        <w:numPr>
          <w:ilvl w:val="0"/>
          <w:numId w:val="5"/>
        </w:numPr>
        <w:spacing w:after="0" w:line="360" w:lineRule="auto"/>
        <w:ind w:left="360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lastRenderedPageBreak/>
        <w:t>Okres realizacji Projektu: od 01.</w:t>
      </w:r>
      <w:r w:rsidR="001615FA">
        <w:rPr>
          <w:rFonts w:ascii="Open Sans" w:eastAsia="Arial" w:hAnsi="Open Sans" w:cs="Open Sans"/>
          <w:sz w:val="20"/>
          <w:szCs w:val="20"/>
        </w:rPr>
        <w:t>07</w:t>
      </w:r>
      <w:r w:rsidRPr="001615FA">
        <w:rPr>
          <w:rFonts w:ascii="Open Sans" w:eastAsia="Arial" w:hAnsi="Open Sans" w:cs="Open Sans"/>
          <w:sz w:val="20"/>
          <w:szCs w:val="20"/>
        </w:rPr>
        <w:t>.2024r. do 30.09.</w:t>
      </w:r>
      <w:r w:rsidR="001615FA">
        <w:rPr>
          <w:rFonts w:ascii="Open Sans" w:eastAsia="Arial" w:hAnsi="Open Sans" w:cs="Open Sans"/>
          <w:sz w:val="20"/>
          <w:szCs w:val="20"/>
        </w:rPr>
        <w:t>2027</w:t>
      </w:r>
      <w:r w:rsidRPr="001615FA">
        <w:rPr>
          <w:rFonts w:ascii="Open Sans" w:eastAsia="Arial" w:hAnsi="Open Sans" w:cs="Open Sans"/>
          <w:sz w:val="20"/>
          <w:szCs w:val="20"/>
        </w:rPr>
        <w:t>.</w:t>
      </w:r>
    </w:p>
    <w:p w14:paraId="2EFB65B2" w14:textId="77777777" w:rsidR="00791472" w:rsidRPr="001615FA" w:rsidRDefault="00000000">
      <w:pPr>
        <w:numPr>
          <w:ilvl w:val="0"/>
          <w:numId w:val="5"/>
        </w:numPr>
        <w:spacing w:after="0" w:line="360" w:lineRule="auto"/>
        <w:ind w:left="360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>W ramach Projektu każda rodzina będzie mogła wziąć udział w następujących formach wsparcia:</w:t>
      </w:r>
    </w:p>
    <w:p w14:paraId="799C97F4" w14:textId="783ED5F6" w:rsidR="001615FA" w:rsidRPr="001615FA" w:rsidRDefault="001615FA" w:rsidP="001615FA">
      <w:pPr>
        <w:numPr>
          <w:ilvl w:val="0"/>
          <w:numId w:val="13"/>
        </w:numPr>
        <w:spacing w:after="0" w:line="360" w:lineRule="auto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 Indywidualna diagnoza potrzeb rodziny oraz opracowanie Indywidualnej Ścieżki Reintegracji (IŚR) – obejmująca indywidualne spotkania z psychologiem oraz doradcą zawodowym, zakończone opracowaniem planu wsparcia dla rodziny. </w:t>
      </w:r>
    </w:p>
    <w:p w14:paraId="077E5CC9" w14:textId="1ADAD668" w:rsidR="001615FA" w:rsidRPr="001615FA" w:rsidRDefault="001615FA" w:rsidP="001615FA">
      <w:pPr>
        <w:numPr>
          <w:ilvl w:val="0"/>
          <w:numId w:val="13"/>
        </w:numPr>
        <w:spacing w:after="0" w:line="360" w:lineRule="auto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 Warsztaty dla rodziców – ukierunkowane na rozwój kompetencji społecznych i wychowawczych, poprawę komunikacji w rodzinie, wzmacnianie umiejętności rozwiązywania konfliktów oraz budowanie prawidłowych relacji z dziećmi. </w:t>
      </w:r>
    </w:p>
    <w:p w14:paraId="15BA494A" w14:textId="508FBE4F" w:rsidR="001615FA" w:rsidRPr="001615FA" w:rsidRDefault="001615FA" w:rsidP="001615FA">
      <w:pPr>
        <w:numPr>
          <w:ilvl w:val="0"/>
          <w:numId w:val="13"/>
        </w:numPr>
        <w:spacing w:after="0" w:line="360" w:lineRule="auto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Warsztaty dla dzieci i młodzieży – rozwijające kompetencje społeczne i emocjonalne, umiejętności komunikacyjne, współpracę w grupie, asertywność oraz promujące zdrowy styl życia i profilaktykę uzależnień behawioralnych. </w:t>
      </w:r>
    </w:p>
    <w:p w14:paraId="269A4D30" w14:textId="40CB8D40" w:rsidR="001615FA" w:rsidRPr="001615FA" w:rsidRDefault="001615FA" w:rsidP="001615FA">
      <w:pPr>
        <w:numPr>
          <w:ilvl w:val="0"/>
          <w:numId w:val="13"/>
        </w:numPr>
        <w:spacing w:after="0" w:line="360" w:lineRule="auto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 Konsultacje specjalistyczne – realizowane zgodnie z potrzebami wynikającymi z Indywidualnej Ścieżki Reintegracji, w szczególności konsultacje psychologiczne oraz wsparcie specjalistyczne. </w:t>
      </w:r>
    </w:p>
    <w:p w14:paraId="088FF1D9" w14:textId="2246B640" w:rsidR="001615FA" w:rsidRPr="001615FA" w:rsidRDefault="001615FA" w:rsidP="001615FA">
      <w:pPr>
        <w:numPr>
          <w:ilvl w:val="0"/>
          <w:numId w:val="13"/>
        </w:numPr>
        <w:spacing w:after="0" w:line="360" w:lineRule="auto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 Wyjścia integracyjne – mające na celu rozwijanie umiejętności społecznych, budowanie relacji rodzinnych oraz integrację uczestników projektu. </w:t>
      </w:r>
    </w:p>
    <w:p w14:paraId="5E9F09F9" w14:textId="122B0F7F" w:rsidR="001615FA" w:rsidRPr="001615FA" w:rsidRDefault="001615FA" w:rsidP="001615FA">
      <w:pPr>
        <w:numPr>
          <w:ilvl w:val="0"/>
          <w:numId w:val="13"/>
        </w:numPr>
        <w:spacing w:after="0" w:line="360" w:lineRule="auto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Wyjazdy integracyjne – wzmacniające więzi rodzinne, rozwijające kompetencje społeczne dzieci i rodziców oraz umożliwiające wspólne spędzanie czasu w atrakcyjnej formie. </w:t>
      </w:r>
    </w:p>
    <w:p w14:paraId="608727BE" w14:textId="75AF3C09" w:rsidR="00791472" w:rsidRPr="001615FA" w:rsidRDefault="00000000" w:rsidP="001615FA">
      <w:pPr>
        <w:numPr>
          <w:ilvl w:val="0"/>
          <w:numId w:val="5"/>
        </w:numPr>
        <w:spacing w:after="0" w:line="360" w:lineRule="auto"/>
        <w:ind w:left="360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>Wszystkie formy wsparcia są BEZPŁATNE!</w:t>
      </w:r>
    </w:p>
    <w:p w14:paraId="3C0C9FA8" w14:textId="77777777" w:rsidR="00791472" w:rsidRPr="001615FA" w:rsidRDefault="00000000">
      <w:pPr>
        <w:spacing w:before="120" w:after="0"/>
        <w:jc w:val="center"/>
        <w:rPr>
          <w:rFonts w:ascii="Open Sans" w:eastAsia="Arial" w:hAnsi="Open Sans" w:cs="Open Sans"/>
          <w:b/>
          <w:bCs/>
          <w:sz w:val="20"/>
          <w:szCs w:val="20"/>
        </w:rPr>
      </w:pPr>
      <w:r w:rsidRPr="001615FA">
        <w:rPr>
          <w:rFonts w:ascii="Open Sans" w:hAnsi="Open Sans" w:cs="Open Sans"/>
          <w:sz w:val="20"/>
          <w:szCs w:val="20"/>
        </w:rPr>
        <w:br w:type="column"/>
      </w:r>
      <w:r w:rsidRPr="001615FA">
        <w:rPr>
          <w:rFonts w:ascii="Open Sans" w:eastAsia="Arial" w:hAnsi="Open Sans" w:cs="Open Sans"/>
          <w:b/>
          <w:bCs/>
          <w:sz w:val="20"/>
          <w:szCs w:val="20"/>
        </w:rPr>
        <w:lastRenderedPageBreak/>
        <w:t>§ 3</w:t>
      </w:r>
    </w:p>
    <w:p w14:paraId="4B55BEA1" w14:textId="77777777" w:rsidR="00791472" w:rsidRPr="001615FA" w:rsidRDefault="00000000">
      <w:pPr>
        <w:spacing w:after="120"/>
        <w:jc w:val="center"/>
        <w:rPr>
          <w:rFonts w:ascii="Open Sans" w:eastAsia="Arial" w:hAnsi="Open Sans" w:cs="Open Sans"/>
          <w:b/>
          <w:bCs/>
          <w:sz w:val="20"/>
          <w:szCs w:val="20"/>
        </w:rPr>
      </w:pPr>
      <w:r w:rsidRPr="001615FA">
        <w:rPr>
          <w:rFonts w:ascii="Open Sans" w:eastAsia="Arial" w:hAnsi="Open Sans" w:cs="Open Sans"/>
          <w:b/>
          <w:bCs/>
          <w:sz w:val="20"/>
          <w:szCs w:val="20"/>
        </w:rPr>
        <w:t>Zasady rekrutacji</w:t>
      </w:r>
    </w:p>
    <w:p w14:paraId="6EA5A529" w14:textId="77777777" w:rsidR="001615FA" w:rsidRPr="001615FA" w:rsidRDefault="001615FA" w:rsidP="001615FA">
      <w:pPr>
        <w:numPr>
          <w:ilvl w:val="0"/>
          <w:numId w:val="14"/>
        </w:numPr>
        <w:spacing w:before="120" w:after="0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Rekrutacja uczestników do Projektu prowadzona będzie przez OCKK Paweł Smoliński w sposób otwarty, przejrzysty, bezstronny oraz zgodny z zasadą równości szans i niedyskryminacji, w tym dostępności dla osób z niepełnosprawnościami. </w:t>
      </w:r>
    </w:p>
    <w:p w14:paraId="63BDF61A" w14:textId="77777777" w:rsidR="001615FA" w:rsidRPr="001615FA" w:rsidRDefault="001615FA" w:rsidP="001615FA">
      <w:pPr>
        <w:numPr>
          <w:ilvl w:val="0"/>
          <w:numId w:val="14"/>
        </w:numPr>
        <w:spacing w:before="120" w:after="0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Rekrutacja prowadzona będzie w dwóch turach: </w:t>
      </w:r>
    </w:p>
    <w:p w14:paraId="099725FB" w14:textId="77777777" w:rsidR="001615FA" w:rsidRPr="001615FA" w:rsidRDefault="001615FA" w:rsidP="001615FA">
      <w:pPr>
        <w:numPr>
          <w:ilvl w:val="0"/>
          <w:numId w:val="15"/>
        </w:numPr>
        <w:spacing w:before="120" w:after="0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I tura: lipiec – sierpień 2026 r., </w:t>
      </w:r>
    </w:p>
    <w:p w14:paraId="0698BC32" w14:textId="77777777" w:rsidR="001615FA" w:rsidRPr="001615FA" w:rsidRDefault="001615FA" w:rsidP="001615FA">
      <w:pPr>
        <w:numPr>
          <w:ilvl w:val="0"/>
          <w:numId w:val="15"/>
        </w:numPr>
        <w:spacing w:before="120" w:after="0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>II tura: listopad – grudzień 2026 r.</w:t>
      </w:r>
      <w:r w:rsidRPr="001615FA">
        <w:rPr>
          <w:rFonts w:ascii="Open Sans" w:eastAsia="Arial" w:hAnsi="Open Sans" w:cs="Open Sans"/>
          <w:sz w:val="20"/>
          <w:szCs w:val="20"/>
        </w:rPr>
        <w:br/>
        <w:t xml:space="preserve">Beneficjent zastrzega sobie możliwość przeprowadzenia rekrutacji uzupełniającej w przypadku niewyłonienia wymaganej liczby uczestników lub rezygnacji uczestników z udziału w Projekcie. </w:t>
      </w:r>
    </w:p>
    <w:p w14:paraId="2C786B82" w14:textId="77777777" w:rsidR="001615FA" w:rsidRPr="001615FA" w:rsidRDefault="001615FA" w:rsidP="001615FA">
      <w:pPr>
        <w:numPr>
          <w:ilvl w:val="0"/>
          <w:numId w:val="16"/>
        </w:numPr>
        <w:spacing w:before="120" w:after="0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Uczestnikami Projektu mogą zostać rodziny zamieszkujące na terenie subregionu ostrołęckiego, spełniające warunki udziału określone we wniosku o dofinansowanie oraz Regulaminie. </w:t>
      </w:r>
    </w:p>
    <w:p w14:paraId="22C12D8D" w14:textId="77777777" w:rsidR="001615FA" w:rsidRPr="001615FA" w:rsidRDefault="001615FA" w:rsidP="001615FA">
      <w:pPr>
        <w:numPr>
          <w:ilvl w:val="0"/>
          <w:numId w:val="16"/>
        </w:numPr>
        <w:spacing w:before="120" w:after="0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Warunkiem udziału w Projekcie jest: </w:t>
      </w:r>
    </w:p>
    <w:p w14:paraId="67FD2D19" w14:textId="77777777" w:rsidR="001615FA" w:rsidRPr="001615FA" w:rsidRDefault="001615FA" w:rsidP="001615FA">
      <w:pPr>
        <w:numPr>
          <w:ilvl w:val="0"/>
          <w:numId w:val="17"/>
        </w:numPr>
        <w:spacing w:before="120" w:after="0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złożenie kompletu wymaganych dokumentów rekrutacyjnych, </w:t>
      </w:r>
    </w:p>
    <w:p w14:paraId="76B7FEBB" w14:textId="77777777" w:rsidR="001615FA" w:rsidRPr="001615FA" w:rsidRDefault="001615FA" w:rsidP="001615FA">
      <w:pPr>
        <w:numPr>
          <w:ilvl w:val="0"/>
          <w:numId w:val="17"/>
        </w:numPr>
        <w:spacing w:before="120" w:after="0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spełnienie kryteriów formalnych udziału w Projekcie, </w:t>
      </w:r>
    </w:p>
    <w:p w14:paraId="0BB4464C" w14:textId="77777777" w:rsidR="001615FA" w:rsidRPr="001615FA" w:rsidRDefault="001615FA" w:rsidP="001615FA">
      <w:pPr>
        <w:numPr>
          <w:ilvl w:val="0"/>
          <w:numId w:val="17"/>
        </w:numPr>
        <w:spacing w:before="120" w:after="0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zakwalifikowanie do udziału przez Komisję Rekrutacyjną, </w:t>
      </w:r>
    </w:p>
    <w:p w14:paraId="1DF9768D" w14:textId="77777777" w:rsidR="001615FA" w:rsidRPr="001615FA" w:rsidRDefault="001615FA" w:rsidP="001615FA">
      <w:pPr>
        <w:numPr>
          <w:ilvl w:val="0"/>
          <w:numId w:val="17"/>
        </w:numPr>
        <w:spacing w:before="120" w:after="0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podpisanie dokumentów uczestnictwa w Projekcie. </w:t>
      </w:r>
    </w:p>
    <w:p w14:paraId="0645C7C2" w14:textId="77777777" w:rsidR="001615FA" w:rsidRPr="001615FA" w:rsidRDefault="001615FA" w:rsidP="001615FA">
      <w:pPr>
        <w:numPr>
          <w:ilvl w:val="0"/>
          <w:numId w:val="18"/>
        </w:numPr>
        <w:spacing w:before="120" w:after="0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Dokumenty rekrutacyjne obejmują w szczególności: </w:t>
      </w:r>
    </w:p>
    <w:p w14:paraId="3E0D0A5C" w14:textId="77777777" w:rsidR="001615FA" w:rsidRPr="001615FA" w:rsidRDefault="001615FA" w:rsidP="001615FA">
      <w:pPr>
        <w:numPr>
          <w:ilvl w:val="0"/>
          <w:numId w:val="19"/>
        </w:numPr>
        <w:spacing w:before="120" w:after="0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formularz zgłoszeniowy, </w:t>
      </w:r>
    </w:p>
    <w:p w14:paraId="15533DB2" w14:textId="77777777" w:rsidR="001615FA" w:rsidRPr="001615FA" w:rsidRDefault="001615FA" w:rsidP="001615FA">
      <w:pPr>
        <w:numPr>
          <w:ilvl w:val="0"/>
          <w:numId w:val="19"/>
        </w:numPr>
        <w:spacing w:before="120" w:after="0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wymagane oświadczenia uczestnika oraz przedstawiciela ustawowego dziecka, </w:t>
      </w:r>
    </w:p>
    <w:p w14:paraId="35729A13" w14:textId="77777777" w:rsidR="001615FA" w:rsidRPr="001615FA" w:rsidRDefault="001615FA" w:rsidP="001615FA">
      <w:pPr>
        <w:numPr>
          <w:ilvl w:val="0"/>
          <w:numId w:val="19"/>
        </w:numPr>
        <w:spacing w:before="120" w:after="0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dokumenty potwierdzające spełnienie kryteriów udziału w Projekcie (jeżeli są wymagane), </w:t>
      </w:r>
    </w:p>
    <w:p w14:paraId="088D9E87" w14:textId="77777777" w:rsidR="001615FA" w:rsidRPr="001615FA" w:rsidRDefault="001615FA" w:rsidP="001615FA">
      <w:pPr>
        <w:numPr>
          <w:ilvl w:val="0"/>
          <w:numId w:val="19"/>
        </w:numPr>
        <w:spacing w:before="120" w:after="0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dokumenty potwierdzające spełnienie kryteriów premiujących (jeżeli dotyczą). </w:t>
      </w:r>
    </w:p>
    <w:p w14:paraId="3C07496E" w14:textId="77777777" w:rsidR="001615FA" w:rsidRPr="001615FA" w:rsidRDefault="001615FA" w:rsidP="001615FA">
      <w:pPr>
        <w:numPr>
          <w:ilvl w:val="0"/>
          <w:numId w:val="20"/>
        </w:numPr>
        <w:spacing w:before="120" w:after="0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Ocena zgłoszeń prowadzona będzie dwuetapowo: </w:t>
      </w:r>
    </w:p>
    <w:p w14:paraId="7E98D720" w14:textId="77777777" w:rsidR="001615FA" w:rsidRPr="001615FA" w:rsidRDefault="001615FA" w:rsidP="001615FA">
      <w:pPr>
        <w:numPr>
          <w:ilvl w:val="0"/>
          <w:numId w:val="21"/>
        </w:numPr>
        <w:spacing w:before="120" w:after="0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Ocena formalna, obejmująca weryfikację: </w:t>
      </w:r>
    </w:p>
    <w:p w14:paraId="4881E27B" w14:textId="77777777" w:rsidR="001615FA" w:rsidRPr="001615FA" w:rsidRDefault="001615FA" w:rsidP="001615FA">
      <w:pPr>
        <w:numPr>
          <w:ilvl w:val="0"/>
          <w:numId w:val="22"/>
        </w:numPr>
        <w:spacing w:before="120" w:after="0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kompletności dokumentów, </w:t>
      </w:r>
    </w:p>
    <w:p w14:paraId="39DA6C44" w14:textId="77777777" w:rsidR="001615FA" w:rsidRPr="001615FA" w:rsidRDefault="001615FA" w:rsidP="001615FA">
      <w:pPr>
        <w:numPr>
          <w:ilvl w:val="0"/>
          <w:numId w:val="22"/>
        </w:numPr>
        <w:spacing w:before="120" w:after="0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spełnienia kryteriów udziału, </w:t>
      </w:r>
    </w:p>
    <w:p w14:paraId="0B782F8B" w14:textId="77777777" w:rsidR="001615FA" w:rsidRPr="001615FA" w:rsidRDefault="001615FA" w:rsidP="001615FA">
      <w:pPr>
        <w:numPr>
          <w:ilvl w:val="0"/>
          <w:numId w:val="22"/>
        </w:numPr>
        <w:spacing w:before="120" w:after="0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miejsca zamieszkania, </w:t>
      </w:r>
    </w:p>
    <w:p w14:paraId="1CC49BE0" w14:textId="77777777" w:rsidR="001615FA" w:rsidRPr="001615FA" w:rsidRDefault="001615FA" w:rsidP="001615FA">
      <w:pPr>
        <w:numPr>
          <w:ilvl w:val="0"/>
          <w:numId w:val="22"/>
        </w:numPr>
        <w:spacing w:before="120" w:after="0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wieku dziecka, </w:t>
      </w:r>
    </w:p>
    <w:p w14:paraId="3D9C9294" w14:textId="77777777" w:rsidR="001615FA" w:rsidRPr="001615FA" w:rsidRDefault="001615FA" w:rsidP="001615FA">
      <w:pPr>
        <w:numPr>
          <w:ilvl w:val="0"/>
          <w:numId w:val="22"/>
        </w:numPr>
        <w:spacing w:before="120" w:after="0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zgodności z grupą docelową projektu. </w:t>
      </w:r>
    </w:p>
    <w:p w14:paraId="3AB00611" w14:textId="77777777" w:rsidR="001615FA" w:rsidRPr="001615FA" w:rsidRDefault="001615FA" w:rsidP="001615FA">
      <w:pPr>
        <w:numPr>
          <w:ilvl w:val="0"/>
          <w:numId w:val="23"/>
        </w:numPr>
        <w:spacing w:before="120" w:after="0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Ocena merytoryczna, podczas której przyznawane będą punkty za spełnienie kryteriów premiujących. </w:t>
      </w:r>
    </w:p>
    <w:p w14:paraId="0DE58CE6" w14:textId="77777777" w:rsidR="001615FA" w:rsidRPr="001615FA" w:rsidRDefault="001615FA" w:rsidP="001615FA">
      <w:pPr>
        <w:numPr>
          <w:ilvl w:val="0"/>
          <w:numId w:val="24"/>
        </w:numPr>
        <w:spacing w:before="120" w:after="0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W procesie rekrutacji pierwszeństwo udziału będą miały osoby spełniające co najmniej jedno z poniższych kryteriów: </w:t>
      </w:r>
    </w:p>
    <w:p w14:paraId="3A5B1B69" w14:textId="77777777" w:rsidR="001615FA" w:rsidRPr="001615FA" w:rsidRDefault="001615FA" w:rsidP="001615FA">
      <w:pPr>
        <w:numPr>
          <w:ilvl w:val="0"/>
          <w:numId w:val="25"/>
        </w:numPr>
        <w:spacing w:before="120" w:after="0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lastRenderedPageBreak/>
        <w:t xml:space="preserve">doświadczające wielokrotnego wykluczenia społecznego, </w:t>
      </w:r>
    </w:p>
    <w:p w14:paraId="54376C67" w14:textId="77777777" w:rsidR="001615FA" w:rsidRPr="001615FA" w:rsidRDefault="001615FA" w:rsidP="001615FA">
      <w:pPr>
        <w:numPr>
          <w:ilvl w:val="0"/>
          <w:numId w:val="25"/>
        </w:numPr>
        <w:spacing w:before="120" w:after="0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posiadające znaczny lub umiarkowany stopień niepełnosprawności, </w:t>
      </w:r>
    </w:p>
    <w:p w14:paraId="6D467C6A" w14:textId="77777777" w:rsidR="001615FA" w:rsidRPr="001615FA" w:rsidRDefault="001615FA" w:rsidP="001615FA">
      <w:pPr>
        <w:numPr>
          <w:ilvl w:val="0"/>
          <w:numId w:val="25"/>
        </w:numPr>
        <w:spacing w:before="120" w:after="0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z niepełnosprawnością sprzężoną, chorobą psychiczną, niepełnosprawnością intelektualną lub całościowymi zaburzeniami rozwojowymi, </w:t>
      </w:r>
    </w:p>
    <w:p w14:paraId="441FD5E9" w14:textId="77777777" w:rsidR="001615FA" w:rsidRPr="001615FA" w:rsidRDefault="001615FA" w:rsidP="001615FA">
      <w:pPr>
        <w:numPr>
          <w:ilvl w:val="0"/>
          <w:numId w:val="25"/>
        </w:numPr>
        <w:spacing w:before="120" w:after="0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korzystające z Programu Fundusze Europejskie na Pomoc Żywnościową (FE PŻ), </w:t>
      </w:r>
    </w:p>
    <w:p w14:paraId="145E1899" w14:textId="77777777" w:rsidR="001615FA" w:rsidRPr="001615FA" w:rsidRDefault="001615FA" w:rsidP="001615FA">
      <w:pPr>
        <w:numPr>
          <w:ilvl w:val="0"/>
          <w:numId w:val="25"/>
        </w:numPr>
        <w:spacing w:before="120" w:after="0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opuszczające placówki opieki instytucjonalnej lub jednostki penitencjarne w okresie ostatnich 12 miesięcy, </w:t>
      </w:r>
    </w:p>
    <w:p w14:paraId="78E26DF6" w14:textId="77777777" w:rsidR="001615FA" w:rsidRPr="001615FA" w:rsidRDefault="001615FA" w:rsidP="001615FA">
      <w:pPr>
        <w:numPr>
          <w:ilvl w:val="0"/>
          <w:numId w:val="25"/>
        </w:numPr>
        <w:spacing w:before="120" w:after="0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wykluczone komunikacyjnie. </w:t>
      </w:r>
    </w:p>
    <w:p w14:paraId="21A1620B" w14:textId="77777777" w:rsidR="001615FA" w:rsidRPr="001615FA" w:rsidRDefault="001615FA" w:rsidP="001615FA">
      <w:pPr>
        <w:numPr>
          <w:ilvl w:val="0"/>
          <w:numId w:val="26"/>
        </w:numPr>
        <w:spacing w:before="120" w:after="0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Za spełnienie każdego z kryteriów premiujących uczestnik otrzymuje 10 punktów. </w:t>
      </w:r>
    </w:p>
    <w:p w14:paraId="473AF439" w14:textId="77777777" w:rsidR="001615FA" w:rsidRPr="001615FA" w:rsidRDefault="001615FA" w:rsidP="001615FA">
      <w:pPr>
        <w:numPr>
          <w:ilvl w:val="0"/>
          <w:numId w:val="26"/>
        </w:numPr>
        <w:spacing w:before="120" w:after="0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Po zakończeniu oceny sporządzona zostanie lista rankingowa uczestników zakwalifikowanych do udziału w Projekcie oraz lista rezerwowa. </w:t>
      </w:r>
    </w:p>
    <w:p w14:paraId="3BB7F956" w14:textId="77777777" w:rsidR="001615FA" w:rsidRPr="001615FA" w:rsidRDefault="001615FA" w:rsidP="001615FA">
      <w:pPr>
        <w:numPr>
          <w:ilvl w:val="0"/>
          <w:numId w:val="26"/>
        </w:numPr>
        <w:spacing w:before="120" w:after="0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W przypadku uzyskania przez kandydatów jednakowej liczby punktów pierwszeństwo udziału przysługuje kobietom oraz osobom z niepełnosprawnościami, zgodnie z zapisami projektu. </w:t>
      </w:r>
    </w:p>
    <w:p w14:paraId="1BE52EC9" w14:textId="77777777" w:rsidR="001615FA" w:rsidRPr="001615FA" w:rsidRDefault="001615FA" w:rsidP="001615FA">
      <w:pPr>
        <w:numPr>
          <w:ilvl w:val="0"/>
          <w:numId w:val="26"/>
        </w:numPr>
        <w:spacing w:before="120" w:after="0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Beneficjent zastrzega sobie prawo do wezwania kandydata do uzupełnienia braków formalnych dokumentacji rekrutacyjnej w wyznaczonym terminie. </w:t>
      </w:r>
    </w:p>
    <w:p w14:paraId="4240A6FE" w14:textId="77777777" w:rsidR="001615FA" w:rsidRPr="001615FA" w:rsidRDefault="001615FA" w:rsidP="001615FA">
      <w:pPr>
        <w:numPr>
          <w:ilvl w:val="0"/>
          <w:numId w:val="26"/>
        </w:numPr>
        <w:spacing w:before="120" w:after="0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Złożenie dokumentów rekrutacyjnych nie jest równoznaczne z zakwalifikowaniem do udziału w Projekcie. </w:t>
      </w:r>
    </w:p>
    <w:p w14:paraId="45532D2C" w14:textId="77777777" w:rsidR="001615FA" w:rsidRPr="001615FA" w:rsidRDefault="001615FA" w:rsidP="001615FA">
      <w:pPr>
        <w:numPr>
          <w:ilvl w:val="0"/>
          <w:numId w:val="26"/>
        </w:numPr>
        <w:spacing w:before="120" w:after="0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>Decyzję o zakwalifikowaniu uczestników do Projektu podejmuje Komisja Rekrutacyjna. Decyzja Komisji jest ostateczna i nie przysługuje od niej odwołanie.</w:t>
      </w:r>
    </w:p>
    <w:p w14:paraId="0FC807AD" w14:textId="77777777" w:rsidR="00791472" w:rsidRPr="001615FA" w:rsidRDefault="00000000">
      <w:pPr>
        <w:spacing w:before="120" w:after="0"/>
        <w:jc w:val="center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b/>
          <w:bCs/>
          <w:sz w:val="20"/>
          <w:szCs w:val="20"/>
        </w:rPr>
        <w:t>§ 4</w:t>
      </w:r>
    </w:p>
    <w:p w14:paraId="07DB294E" w14:textId="77777777" w:rsidR="00791472" w:rsidRPr="001615FA" w:rsidRDefault="00000000">
      <w:pPr>
        <w:jc w:val="center"/>
        <w:rPr>
          <w:rFonts w:ascii="Open Sans" w:eastAsia="Arial" w:hAnsi="Open Sans" w:cs="Open Sans"/>
          <w:b/>
          <w:bCs/>
          <w:sz w:val="20"/>
          <w:szCs w:val="20"/>
        </w:rPr>
      </w:pPr>
      <w:r w:rsidRPr="001615FA">
        <w:rPr>
          <w:rFonts w:ascii="Open Sans" w:eastAsia="Arial" w:hAnsi="Open Sans" w:cs="Open Sans"/>
          <w:b/>
          <w:bCs/>
          <w:sz w:val="20"/>
          <w:szCs w:val="20"/>
        </w:rPr>
        <w:t>Prawa i obowiązki Uczestników Projektu</w:t>
      </w:r>
    </w:p>
    <w:p w14:paraId="7DCC4450" w14:textId="77777777" w:rsidR="00791472" w:rsidRPr="001615FA" w:rsidRDefault="00000000">
      <w:pPr>
        <w:numPr>
          <w:ilvl w:val="0"/>
          <w:numId w:val="10"/>
        </w:numPr>
        <w:spacing w:after="0" w:line="360" w:lineRule="auto"/>
        <w:ind w:left="426" w:hanging="426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>Każdy Uczestnik Projektu ma prawo do:</w:t>
      </w:r>
    </w:p>
    <w:p w14:paraId="2065ACFF" w14:textId="77777777" w:rsidR="00791472" w:rsidRPr="001615FA" w:rsidRDefault="00000000">
      <w:pPr>
        <w:numPr>
          <w:ilvl w:val="1"/>
          <w:numId w:val="7"/>
        </w:numPr>
        <w:spacing w:after="0" w:line="360" w:lineRule="auto"/>
        <w:ind w:left="851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>udziału w bezpłatnych formach wsparcia zaplanowanych w Projekcie;</w:t>
      </w:r>
    </w:p>
    <w:p w14:paraId="77AA76E5" w14:textId="77777777" w:rsidR="00791472" w:rsidRPr="001615FA" w:rsidRDefault="00000000">
      <w:pPr>
        <w:numPr>
          <w:ilvl w:val="1"/>
          <w:numId w:val="7"/>
        </w:numPr>
        <w:spacing w:after="0" w:line="360" w:lineRule="auto"/>
        <w:ind w:left="851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>wglądu i modyfikacji swoich danych osobowych udostępnionych na potrzeby Projektu;</w:t>
      </w:r>
    </w:p>
    <w:p w14:paraId="61A01B3C" w14:textId="77777777" w:rsidR="00791472" w:rsidRPr="001615FA" w:rsidRDefault="00000000">
      <w:pPr>
        <w:numPr>
          <w:ilvl w:val="1"/>
          <w:numId w:val="7"/>
        </w:numPr>
        <w:spacing w:after="0" w:line="360" w:lineRule="auto"/>
        <w:ind w:left="851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>zgłaszania uwag i zastrzeżeń w formie pisemnej dotyczących realizacji Projektu bądź jego udziału w Projekcie, które będą rozpatrywane przez Kierownika Projektu;</w:t>
      </w:r>
    </w:p>
    <w:p w14:paraId="5641CA4D" w14:textId="77777777" w:rsidR="00791472" w:rsidRPr="001615FA" w:rsidRDefault="00000000">
      <w:pPr>
        <w:numPr>
          <w:ilvl w:val="1"/>
          <w:numId w:val="7"/>
        </w:numPr>
        <w:spacing w:after="0" w:line="360" w:lineRule="auto"/>
        <w:ind w:left="851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>otrzymania materiałów szkoleniowych i wyżywienia w trakcie zajęć grupowych zgodnie z zapisami zawartymi w Projekcie;</w:t>
      </w:r>
    </w:p>
    <w:p w14:paraId="34FACF54" w14:textId="77777777" w:rsidR="00791472" w:rsidRPr="001615FA" w:rsidRDefault="00000000">
      <w:pPr>
        <w:numPr>
          <w:ilvl w:val="1"/>
          <w:numId w:val="7"/>
        </w:numPr>
        <w:spacing w:after="0" w:line="360" w:lineRule="auto"/>
        <w:ind w:left="851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>otrzymania zaświadczenia albo innego dokumentu poświadczającego ukończenie danej formy wsparcia.</w:t>
      </w:r>
    </w:p>
    <w:p w14:paraId="14F09DD0" w14:textId="77777777" w:rsidR="00791472" w:rsidRPr="001615FA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1615FA">
        <w:rPr>
          <w:rFonts w:ascii="Open Sans" w:eastAsia="Arial" w:hAnsi="Open Sans" w:cs="Open Sans"/>
          <w:color w:val="000000"/>
          <w:sz w:val="20"/>
          <w:szCs w:val="20"/>
        </w:rPr>
        <w:t>Każdy Uczestnik Projektu jest zobowiązany do:</w:t>
      </w:r>
    </w:p>
    <w:p w14:paraId="6DE2F54C" w14:textId="77777777" w:rsidR="00791472" w:rsidRPr="001615FA" w:rsidRDefault="00000000">
      <w:pPr>
        <w:numPr>
          <w:ilvl w:val="1"/>
          <w:numId w:val="7"/>
        </w:numPr>
        <w:spacing w:after="0" w:line="360" w:lineRule="auto"/>
        <w:ind w:left="851" w:hanging="426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>poddania się badaniom ankietowym w celu monitoringu i ewaluacji Projektu w czasie jego trwania oraz po zakończeniu;</w:t>
      </w:r>
    </w:p>
    <w:p w14:paraId="36E9626A" w14:textId="77777777" w:rsidR="00791472" w:rsidRPr="001615FA" w:rsidRDefault="00000000">
      <w:pPr>
        <w:numPr>
          <w:ilvl w:val="1"/>
          <w:numId w:val="7"/>
        </w:numPr>
        <w:spacing w:after="0" w:line="360" w:lineRule="auto"/>
        <w:ind w:left="851" w:hanging="426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lastRenderedPageBreak/>
        <w:t>regularnego, punktualnego i aktywnego uczestnictwa w zajęciach zgodnie z otrzymanym harmonogramem oraz akceptacji terminów i miejsc spotkań wyznaczonych przez realizatorów Projektu;</w:t>
      </w:r>
    </w:p>
    <w:p w14:paraId="32715573" w14:textId="77777777" w:rsidR="00791472" w:rsidRPr="001615FA" w:rsidRDefault="00000000">
      <w:pPr>
        <w:numPr>
          <w:ilvl w:val="1"/>
          <w:numId w:val="7"/>
        </w:numPr>
        <w:spacing w:after="0" w:line="360" w:lineRule="auto"/>
        <w:ind w:left="851" w:hanging="426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>potwierdzenia uczestnictwa we wszystkich zaplanowanych formach wsparcia poprzez każdorazowe złożenie podpisu na liście obecności;</w:t>
      </w:r>
    </w:p>
    <w:p w14:paraId="40E7E78E" w14:textId="4BAC6EE5" w:rsidR="00791472" w:rsidRPr="001615FA" w:rsidRDefault="00000000">
      <w:pPr>
        <w:numPr>
          <w:ilvl w:val="1"/>
          <w:numId w:val="7"/>
        </w:numPr>
        <w:spacing w:after="0" w:line="360" w:lineRule="auto"/>
        <w:ind w:left="851" w:hanging="426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systematycznego uczęszczania na wszystkie zajęcia oferowane w projekcie (minimalna frekwencja na zajęciach grupowych – </w:t>
      </w:r>
      <w:r w:rsidR="001615FA">
        <w:rPr>
          <w:rFonts w:ascii="Open Sans" w:eastAsia="Arial" w:hAnsi="Open Sans" w:cs="Open Sans"/>
          <w:sz w:val="20"/>
          <w:szCs w:val="20"/>
        </w:rPr>
        <w:t>80</w:t>
      </w:r>
      <w:r w:rsidRPr="001615FA">
        <w:rPr>
          <w:rFonts w:ascii="Open Sans" w:eastAsia="Arial" w:hAnsi="Open Sans" w:cs="Open Sans"/>
          <w:sz w:val="20"/>
          <w:szCs w:val="20"/>
        </w:rPr>
        <w:t>%, frekwencja za zajęciach indywidualnych – 100%);</w:t>
      </w:r>
    </w:p>
    <w:p w14:paraId="1BAB1711" w14:textId="77777777" w:rsidR="00791472" w:rsidRPr="001615FA" w:rsidRDefault="00000000">
      <w:pPr>
        <w:numPr>
          <w:ilvl w:val="1"/>
          <w:numId w:val="7"/>
        </w:numPr>
        <w:spacing w:after="0" w:line="360" w:lineRule="auto"/>
        <w:ind w:left="851" w:hanging="426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>stosowania się do poleceń i wskazówek Kierownika Projektu oraz osób realizujących poszczególne zadania wynikające z założeń Projektu;</w:t>
      </w:r>
    </w:p>
    <w:p w14:paraId="0DA0B0E9" w14:textId="77777777" w:rsidR="00791472" w:rsidRPr="001615FA" w:rsidRDefault="00000000">
      <w:pPr>
        <w:numPr>
          <w:ilvl w:val="1"/>
          <w:numId w:val="7"/>
        </w:numPr>
        <w:spacing w:after="0" w:line="360" w:lineRule="auto"/>
        <w:ind w:left="851" w:hanging="426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>usprawiedliwienia uzasadnionej nieobecności spowodowanej np. chorobą lub ważnymi sytuacjami losowymi. W przypadku choroby dokument usprawiedliwiający będzie stanowiła kopia zwolnienia lekarskiego;</w:t>
      </w:r>
    </w:p>
    <w:p w14:paraId="68AF83EE" w14:textId="77777777" w:rsidR="00791472" w:rsidRPr="001615FA" w:rsidRDefault="00000000">
      <w:pPr>
        <w:numPr>
          <w:ilvl w:val="1"/>
          <w:numId w:val="7"/>
        </w:numPr>
        <w:spacing w:after="0" w:line="360" w:lineRule="auto"/>
        <w:ind w:left="851" w:hanging="426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poinformowania Kierownika Projektu o rezygnacji z uczestnictwa w Projekcie. Rezygnacja </w:t>
      </w:r>
      <w:r w:rsidRPr="001615FA">
        <w:rPr>
          <w:rFonts w:ascii="Open Sans" w:eastAsia="Arial" w:hAnsi="Open Sans" w:cs="Open Sans"/>
          <w:sz w:val="20"/>
          <w:szCs w:val="20"/>
        </w:rPr>
        <w:br/>
        <w:t>z uczestnictwa w Projekcie może nastąpić z przyczyn uzasadnionych i niezależnych od Uczestnika Projektu (np. w przypadku długotrwałej choroby uniemożliwiającej kontynuację uczestnictwa w Projekcie). W takiej sytuacji Uczestnik ma obowiązek niezwłocznie złożyć pisemne oświadczenie o rezygnacji i jej przyczynach.</w:t>
      </w:r>
    </w:p>
    <w:p w14:paraId="30651E86" w14:textId="77777777" w:rsidR="00791472" w:rsidRPr="001615FA" w:rsidRDefault="00000000">
      <w:pPr>
        <w:spacing w:before="120" w:after="0"/>
        <w:ind w:left="357"/>
        <w:jc w:val="center"/>
        <w:rPr>
          <w:rFonts w:ascii="Open Sans" w:eastAsia="Arial" w:hAnsi="Open Sans" w:cs="Open Sans"/>
          <w:b/>
          <w:bCs/>
          <w:color w:val="000000"/>
          <w:sz w:val="20"/>
          <w:szCs w:val="20"/>
        </w:rPr>
      </w:pPr>
      <w:r w:rsidRPr="001615FA">
        <w:rPr>
          <w:rFonts w:ascii="Open Sans" w:eastAsia="Arial" w:hAnsi="Open Sans" w:cs="Open Sans"/>
          <w:b/>
          <w:bCs/>
          <w:color w:val="000000"/>
          <w:sz w:val="20"/>
          <w:szCs w:val="20"/>
        </w:rPr>
        <w:t>§ 5</w:t>
      </w:r>
    </w:p>
    <w:p w14:paraId="3250C516" w14:textId="77777777" w:rsidR="00791472" w:rsidRPr="001615FA" w:rsidRDefault="00000000">
      <w:pPr>
        <w:ind w:left="360"/>
        <w:jc w:val="center"/>
        <w:rPr>
          <w:rFonts w:ascii="Open Sans" w:eastAsia="Arial" w:hAnsi="Open Sans" w:cs="Open Sans"/>
          <w:b/>
          <w:bCs/>
          <w:color w:val="000000"/>
          <w:sz w:val="20"/>
          <w:szCs w:val="20"/>
        </w:rPr>
      </w:pPr>
      <w:r w:rsidRPr="001615FA">
        <w:rPr>
          <w:rFonts w:ascii="Open Sans" w:eastAsia="Arial" w:hAnsi="Open Sans" w:cs="Open Sans"/>
          <w:b/>
          <w:bCs/>
          <w:color w:val="000000"/>
          <w:sz w:val="20"/>
          <w:szCs w:val="20"/>
        </w:rPr>
        <w:t>Rezygnacja z udziału w Projekcie</w:t>
      </w:r>
    </w:p>
    <w:p w14:paraId="5FA59EA1" w14:textId="77777777" w:rsidR="00791472" w:rsidRPr="001615FA" w:rsidRDefault="00000000">
      <w:pPr>
        <w:numPr>
          <w:ilvl w:val="0"/>
          <w:numId w:val="9"/>
        </w:numPr>
        <w:spacing w:after="0" w:line="360" w:lineRule="auto"/>
        <w:ind w:left="426" w:hanging="425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>Rezygnacja z udziału w Projekcie możliwa jest tylko w uzasadnionych przypadkach.</w:t>
      </w:r>
    </w:p>
    <w:p w14:paraId="6FC364D2" w14:textId="77777777" w:rsidR="00791472" w:rsidRPr="001615FA" w:rsidRDefault="00000000">
      <w:pPr>
        <w:numPr>
          <w:ilvl w:val="0"/>
          <w:numId w:val="9"/>
        </w:numPr>
        <w:spacing w:after="0" w:line="360" w:lineRule="auto"/>
        <w:ind w:left="426" w:hanging="425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>Uzasadnione przypadki, o których mowa w pkt. 1 niniejszego paragrafu, mogą wynikać z przyczyn natury zdrowotnej lub działania siły wyższej i z zasady nie mogą być znane przez Uczestnika w momencie rozpoczęcia udziału w Projekcie.</w:t>
      </w:r>
    </w:p>
    <w:p w14:paraId="35FFC06E" w14:textId="77777777" w:rsidR="00791472" w:rsidRPr="001615FA" w:rsidRDefault="00000000">
      <w:pPr>
        <w:numPr>
          <w:ilvl w:val="0"/>
          <w:numId w:val="9"/>
        </w:numPr>
        <w:spacing w:after="0" w:line="360" w:lineRule="auto"/>
        <w:ind w:left="426" w:hanging="425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>Uczestnik, który został zakwalifikowany, może zrezygnować z udziału w Projekcie przed rozpoczęciem zajęć, informując o tym</w:t>
      </w:r>
      <w:r w:rsidRPr="001615FA">
        <w:rPr>
          <w:rFonts w:ascii="Open Sans" w:eastAsia="Arial" w:hAnsi="Open Sans" w:cs="Open Sans"/>
          <w:color w:val="FF0000"/>
          <w:sz w:val="20"/>
          <w:szCs w:val="20"/>
        </w:rPr>
        <w:t xml:space="preserve"> </w:t>
      </w:r>
      <w:r w:rsidRPr="001615FA">
        <w:rPr>
          <w:rFonts w:ascii="Open Sans" w:eastAsia="Arial" w:hAnsi="Open Sans" w:cs="Open Sans"/>
          <w:sz w:val="20"/>
          <w:szCs w:val="20"/>
        </w:rPr>
        <w:t>Kierownika Projektu</w:t>
      </w:r>
      <w:r w:rsidRPr="001615FA">
        <w:rPr>
          <w:rFonts w:ascii="Open Sans" w:eastAsia="Arial" w:hAnsi="Open Sans" w:cs="Open Sans"/>
          <w:color w:val="FF0000"/>
          <w:sz w:val="20"/>
          <w:szCs w:val="20"/>
        </w:rPr>
        <w:t xml:space="preserve"> </w:t>
      </w:r>
      <w:r w:rsidRPr="001615FA">
        <w:rPr>
          <w:rFonts w:ascii="Open Sans" w:eastAsia="Arial" w:hAnsi="Open Sans" w:cs="Open Sans"/>
          <w:sz w:val="20"/>
          <w:szCs w:val="20"/>
        </w:rPr>
        <w:t>nie później niż na trzy dni przed rozpoczęciem zajęć.</w:t>
      </w:r>
    </w:p>
    <w:p w14:paraId="2F86046B" w14:textId="77777777" w:rsidR="00791472" w:rsidRPr="001615FA" w:rsidRDefault="00000000">
      <w:pPr>
        <w:numPr>
          <w:ilvl w:val="0"/>
          <w:numId w:val="9"/>
        </w:numPr>
        <w:spacing w:after="0" w:line="360" w:lineRule="auto"/>
        <w:ind w:left="426" w:hanging="425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>W przypadku rezygnacji z uczestnictwa w Projekcie jeszcze przed rozpoczęciem zajęć, osoby znajdujące się kolejno na liście rezerwowej otrzymają propozycję przystąpienia do udziału w Projekcie.</w:t>
      </w:r>
    </w:p>
    <w:p w14:paraId="43644926" w14:textId="77777777" w:rsidR="00791472" w:rsidRPr="001615FA" w:rsidRDefault="00000000">
      <w:pPr>
        <w:numPr>
          <w:ilvl w:val="0"/>
          <w:numId w:val="9"/>
        </w:numPr>
        <w:spacing w:after="0" w:line="360" w:lineRule="auto"/>
        <w:ind w:left="426" w:hanging="425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Projektodawca zastrzega sobie prawo do skreślenia danej osoby z listy Uczestników w szczególnie rażących przypadkach naruszenia przez nią niniejszego Regulaminu, tj. przede wszystkim opuszczania zajęć bez wymaganego usprawiedliwienia lub nieodpowiedniego </w:t>
      </w:r>
      <w:r w:rsidRPr="001615FA">
        <w:rPr>
          <w:rFonts w:ascii="Open Sans" w:eastAsia="Arial" w:hAnsi="Open Sans" w:cs="Open Sans"/>
          <w:sz w:val="20"/>
          <w:szCs w:val="20"/>
        </w:rPr>
        <w:lastRenderedPageBreak/>
        <w:t>zachowania podczas zajęć. Decyzję o skreśleniu z listy Uczestników Projektu podejmuje w takim przypadku Kierownik Projektu.</w:t>
      </w:r>
    </w:p>
    <w:p w14:paraId="79570D32" w14:textId="77777777" w:rsidR="00791472" w:rsidRPr="001615FA" w:rsidRDefault="00000000">
      <w:pPr>
        <w:numPr>
          <w:ilvl w:val="0"/>
          <w:numId w:val="9"/>
        </w:numPr>
        <w:spacing w:after="0" w:line="360" w:lineRule="auto"/>
        <w:ind w:left="426" w:hanging="425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>Każdy przypadek rozpatrywany jest indywidualnie z zachowaniem pełnej bezstronności.</w:t>
      </w:r>
    </w:p>
    <w:p w14:paraId="1BA22191" w14:textId="77777777" w:rsidR="00791472" w:rsidRPr="001615FA" w:rsidRDefault="00000000">
      <w:pPr>
        <w:spacing w:before="120" w:after="0"/>
        <w:jc w:val="center"/>
        <w:rPr>
          <w:rFonts w:ascii="Open Sans" w:eastAsia="Arial" w:hAnsi="Open Sans" w:cs="Open Sans"/>
          <w:b/>
          <w:bCs/>
          <w:sz w:val="20"/>
          <w:szCs w:val="20"/>
        </w:rPr>
      </w:pPr>
      <w:r w:rsidRPr="001615FA">
        <w:rPr>
          <w:rFonts w:ascii="Open Sans" w:eastAsia="Arial" w:hAnsi="Open Sans" w:cs="Open Sans"/>
          <w:b/>
          <w:bCs/>
          <w:sz w:val="20"/>
          <w:szCs w:val="20"/>
        </w:rPr>
        <w:t>§ 6</w:t>
      </w:r>
    </w:p>
    <w:p w14:paraId="35EE6874" w14:textId="77777777" w:rsidR="00791472" w:rsidRPr="001615FA" w:rsidRDefault="00000000">
      <w:pPr>
        <w:jc w:val="center"/>
        <w:rPr>
          <w:rFonts w:ascii="Open Sans" w:eastAsia="Arial" w:hAnsi="Open Sans" w:cs="Open Sans"/>
          <w:b/>
          <w:bCs/>
          <w:sz w:val="20"/>
          <w:szCs w:val="20"/>
        </w:rPr>
      </w:pPr>
      <w:r w:rsidRPr="001615FA">
        <w:rPr>
          <w:rFonts w:ascii="Open Sans" w:eastAsia="Arial" w:hAnsi="Open Sans" w:cs="Open Sans"/>
          <w:b/>
          <w:bCs/>
          <w:sz w:val="20"/>
          <w:szCs w:val="20"/>
        </w:rPr>
        <w:t>Postanowienia końcowe</w:t>
      </w:r>
    </w:p>
    <w:p w14:paraId="162A0D80" w14:textId="1E90DD87" w:rsidR="00791472" w:rsidRPr="001615FA" w:rsidRDefault="00000000">
      <w:pPr>
        <w:numPr>
          <w:ilvl w:val="0"/>
          <w:numId w:val="11"/>
        </w:numPr>
        <w:spacing w:after="0" w:line="360" w:lineRule="auto"/>
        <w:ind w:left="426" w:hanging="425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>Regulamin wchodzi w życie z dniem 01.</w:t>
      </w:r>
      <w:r w:rsidR="001615FA">
        <w:rPr>
          <w:rFonts w:ascii="Open Sans" w:eastAsia="Arial" w:hAnsi="Open Sans" w:cs="Open Sans"/>
          <w:sz w:val="20"/>
          <w:szCs w:val="20"/>
        </w:rPr>
        <w:t>07</w:t>
      </w:r>
      <w:r w:rsidRPr="001615FA">
        <w:rPr>
          <w:rFonts w:ascii="Open Sans" w:eastAsia="Arial" w:hAnsi="Open Sans" w:cs="Open Sans"/>
          <w:sz w:val="20"/>
          <w:szCs w:val="20"/>
        </w:rPr>
        <w:t>.</w:t>
      </w:r>
      <w:r w:rsidR="001615FA">
        <w:rPr>
          <w:rFonts w:ascii="Open Sans" w:eastAsia="Arial" w:hAnsi="Open Sans" w:cs="Open Sans"/>
          <w:sz w:val="20"/>
          <w:szCs w:val="20"/>
        </w:rPr>
        <w:t>2026</w:t>
      </w:r>
      <w:r w:rsidRPr="001615FA">
        <w:rPr>
          <w:rFonts w:ascii="Open Sans" w:eastAsia="Arial" w:hAnsi="Open Sans" w:cs="Open Sans"/>
          <w:sz w:val="20"/>
          <w:szCs w:val="20"/>
        </w:rPr>
        <w:t xml:space="preserve"> roku z mocą obowiązującą od tego samego dnia i obowiązuje przez czas trwania Projektu.</w:t>
      </w:r>
    </w:p>
    <w:p w14:paraId="6654956E" w14:textId="77777777" w:rsidR="00791472" w:rsidRPr="001615FA" w:rsidRDefault="00000000">
      <w:pPr>
        <w:numPr>
          <w:ilvl w:val="0"/>
          <w:numId w:val="11"/>
        </w:numPr>
        <w:spacing w:after="0" w:line="360" w:lineRule="auto"/>
        <w:ind w:left="426" w:hanging="425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>Regulamin dostępny jest w Biurze Projektu i na stronie internetowej Beneficjenta Projektu.</w:t>
      </w:r>
    </w:p>
    <w:p w14:paraId="55F58410" w14:textId="77777777" w:rsidR="00791472" w:rsidRPr="001615FA" w:rsidRDefault="00000000">
      <w:pPr>
        <w:numPr>
          <w:ilvl w:val="0"/>
          <w:numId w:val="11"/>
        </w:numPr>
        <w:spacing w:after="0" w:line="360" w:lineRule="auto"/>
        <w:ind w:left="426" w:hanging="425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>W sprawach nieuregulowanych w niniejszym Regulaminie zastosowanie mają przepisy Kodeksu Cywilnego, przepisy prawa Wspólnot Europejskich dotyczące funduszy strukturalnych oraz przepisy prawa krajowego dotyczące Programu Fundusze Europejskie dla Mazowsza 2021-2027.</w:t>
      </w:r>
    </w:p>
    <w:p w14:paraId="46D83141" w14:textId="77777777" w:rsidR="00791472" w:rsidRPr="001615FA" w:rsidRDefault="00000000">
      <w:pPr>
        <w:numPr>
          <w:ilvl w:val="0"/>
          <w:numId w:val="11"/>
        </w:numPr>
        <w:spacing w:after="0" w:line="360" w:lineRule="auto"/>
        <w:ind w:left="426" w:hanging="425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 xml:space="preserve">Beneficjent zastrzega sobie prawo do nanoszenia zmian w Regulaminie, o których Uczestnicy Projektu zostaną niezwłocznie poinformowani. Wszelkie zmiany Regulaminu wymagają formy pisemnej pod rygorem jego nieważności. </w:t>
      </w:r>
    </w:p>
    <w:p w14:paraId="6EE6637A" w14:textId="77777777" w:rsidR="00791472" w:rsidRPr="001615FA" w:rsidRDefault="00791472">
      <w:pPr>
        <w:spacing w:line="360" w:lineRule="auto"/>
        <w:jc w:val="both"/>
        <w:rPr>
          <w:rFonts w:ascii="Open Sans" w:eastAsia="Arial" w:hAnsi="Open Sans" w:cs="Open Sans"/>
          <w:sz w:val="20"/>
          <w:szCs w:val="20"/>
        </w:rPr>
      </w:pPr>
    </w:p>
    <w:p w14:paraId="1783297F" w14:textId="77777777" w:rsidR="00791472" w:rsidRPr="001615FA" w:rsidRDefault="00000000">
      <w:pPr>
        <w:spacing w:line="360" w:lineRule="auto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>Załączniki:</w:t>
      </w:r>
    </w:p>
    <w:p w14:paraId="1DDBAF73" w14:textId="77777777" w:rsidR="00791472" w:rsidRPr="001615FA" w:rsidRDefault="00000000">
      <w:pPr>
        <w:numPr>
          <w:ilvl w:val="0"/>
          <w:numId w:val="12"/>
        </w:numPr>
        <w:spacing w:after="200" w:line="360" w:lineRule="auto"/>
        <w:jc w:val="both"/>
        <w:rPr>
          <w:rFonts w:ascii="Open Sans" w:eastAsia="Arial" w:hAnsi="Open Sans" w:cs="Open Sans"/>
          <w:sz w:val="20"/>
          <w:szCs w:val="20"/>
        </w:rPr>
      </w:pPr>
      <w:r w:rsidRPr="001615FA">
        <w:rPr>
          <w:rFonts w:ascii="Open Sans" w:eastAsia="Arial" w:hAnsi="Open Sans" w:cs="Open Sans"/>
          <w:sz w:val="20"/>
          <w:szCs w:val="20"/>
        </w:rPr>
        <w:t>Formularz zgłoszeniowy do Projektu.</w:t>
      </w:r>
    </w:p>
    <w:sectPr w:rsidR="00791472" w:rsidRPr="001615F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985" w:right="1417" w:bottom="1417" w:left="1417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E5851" w14:textId="77777777" w:rsidR="008B2BAD" w:rsidRDefault="008B2BAD">
      <w:pPr>
        <w:spacing w:after="0" w:line="240" w:lineRule="auto"/>
      </w:pPr>
      <w:r>
        <w:separator/>
      </w:r>
    </w:p>
  </w:endnote>
  <w:endnote w:type="continuationSeparator" w:id="0">
    <w:p w14:paraId="72733A60" w14:textId="77777777" w:rsidR="008B2BAD" w:rsidRDefault="008B2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FC458D5C-4E65-4D89-AE06-B32CA2194D8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9D2171AE-F21B-4596-8DFF-913744647339}"/>
    <w:embedBold r:id="rId3" w:fontKey="{0EF14D73-24ED-496C-A7C6-F961E24D87AB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1D9A9FBB-174C-48C1-A48A-7D8E785D1309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5" w:fontKey="{F63156E1-F46C-4F97-8EAE-350BE501E1A4}"/>
    <w:embedBold r:id="rId6" w:fontKey="{A0B7C122-5BCE-4E00-BD82-FD10F9E88641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48B83675-DD2E-4811-9BF7-5EB84438AB2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BF50C" w14:textId="77777777" w:rsidR="0079147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615FA">
      <w:rPr>
        <w:noProof/>
        <w:color w:val="000000"/>
      </w:rPr>
      <w:t>2</w:t>
    </w:r>
    <w:r>
      <w:rPr>
        <w:color w:val="000000"/>
      </w:rPr>
      <w:fldChar w:fldCharType="end"/>
    </w:r>
  </w:p>
  <w:p w14:paraId="08B48509" w14:textId="77777777" w:rsidR="00791472" w:rsidRDefault="0079147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6B412" w14:textId="77777777" w:rsidR="0079147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615FA">
      <w:rPr>
        <w:noProof/>
        <w:color w:val="000000"/>
      </w:rPr>
      <w:t>1</w:t>
    </w:r>
    <w:r>
      <w:rPr>
        <w:color w:val="000000"/>
      </w:rPr>
      <w:fldChar w:fldCharType="end"/>
    </w:r>
  </w:p>
  <w:p w14:paraId="38E705F5" w14:textId="77777777" w:rsidR="00791472" w:rsidRDefault="0079147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F15D9" w14:textId="77777777" w:rsidR="008B2BAD" w:rsidRDefault="008B2BAD">
      <w:pPr>
        <w:spacing w:after="0" w:line="240" w:lineRule="auto"/>
      </w:pPr>
      <w:r>
        <w:separator/>
      </w:r>
    </w:p>
  </w:footnote>
  <w:footnote w:type="continuationSeparator" w:id="0">
    <w:p w14:paraId="5DD42668" w14:textId="77777777" w:rsidR="008B2BAD" w:rsidRDefault="008B2BAD">
      <w:pPr>
        <w:spacing w:after="0" w:line="240" w:lineRule="auto"/>
      </w:pPr>
      <w:r>
        <w:continuationSeparator/>
      </w:r>
    </w:p>
  </w:footnote>
  <w:footnote w:id="1">
    <w:p w14:paraId="74325E37" w14:textId="77777777" w:rsidR="00791472" w:rsidRDefault="00000000">
      <w:pPr>
        <w:spacing w:after="0"/>
        <w:ind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sz w:val="14"/>
          <w:szCs w:val="14"/>
        </w:rPr>
        <w:t>Art. 7. Pomocy społecznej udziela się osobom i rodzinom w szczególności z powodu:</w:t>
      </w:r>
    </w:p>
    <w:p w14:paraId="4B554F34" w14:textId="77777777" w:rsidR="00791472" w:rsidRDefault="00000000">
      <w:pPr>
        <w:spacing w:after="0"/>
        <w:ind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1) ubóstwa;</w:t>
      </w:r>
    </w:p>
    <w:p w14:paraId="22CC5509" w14:textId="77777777" w:rsidR="00791472" w:rsidRDefault="00000000">
      <w:pPr>
        <w:spacing w:after="0"/>
        <w:ind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2) sieroctwa;</w:t>
      </w:r>
    </w:p>
    <w:p w14:paraId="13E6F744" w14:textId="77777777" w:rsidR="00791472" w:rsidRDefault="00000000">
      <w:pPr>
        <w:spacing w:after="0"/>
        <w:ind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3) bezdomności;</w:t>
      </w:r>
    </w:p>
    <w:p w14:paraId="1EA899A3" w14:textId="77777777" w:rsidR="00791472" w:rsidRDefault="00000000">
      <w:pPr>
        <w:spacing w:after="0"/>
        <w:ind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4) bezrobocia;</w:t>
      </w:r>
    </w:p>
    <w:p w14:paraId="451AC2F4" w14:textId="77777777" w:rsidR="00791472" w:rsidRDefault="00000000">
      <w:pPr>
        <w:spacing w:after="0"/>
        <w:ind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5) niepełnosprawności;</w:t>
      </w:r>
    </w:p>
    <w:p w14:paraId="2EB5E215" w14:textId="77777777" w:rsidR="00791472" w:rsidRDefault="00000000">
      <w:pPr>
        <w:spacing w:after="0"/>
        <w:ind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6) długotrwałej lub ciężkiej choroby;</w:t>
      </w:r>
    </w:p>
    <w:p w14:paraId="12AF187F" w14:textId="77777777" w:rsidR="00791472" w:rsidRDefault="00000000">
      <w:pPr>
        <w:spacing w:after="0"/>
        <w:ind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7) przemocy w rodzinie;</w:t>
      </w:r>
    </w:p>
    <w:p w14:paraId="624B83F2" w14:textId="77777777" w:rsidR="0079147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4"/>
          <w:szCs w:val="14"/>
        </w:rPr>
      </w:pPr>
      <w:r>
        <w:rPr>
          <w:rFonts w:ascii="Arial" w:eastAsia="Arial" w:hAnsi="Arial" w:cs="Arial"/>
          <w:color w:val="000000"/>
          <w:sz w:val="14"/>
          <w:szCs w:val="14"/>
        </w:rPr>
        <w:t>7a) potrzeby ochrony ofiar handlu ludźmi</w:t>
      </w:r>
    </w:p>
    <w:p w14:paraId="0611C385" w14:textId="77777777" w:rsidR="00791472" w:rsidRDefault="00000000">
      <w:pPr>
        <w:spacing w:after="0"/>
        <w:ind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8) potrzeby ochrony macierzyństwa lub wielodzietności;</w:t>
      </w:r>
    </w:p>
    <w:p w14:paraId="7286684E" w14:textId="77777777" w:rsidR="00791472" w:rsidRDefault="00000000">
      <w:pPr>
        <w:spacing w:after="0"/>
        <w:ind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9) bezradności w sprawach opiekuńczo-wychowawczych i prowadzenia gospodarstwa domowego, zwłaszcza w rodzinach niepełnych lub wielodzietnych;</w:t>
      </w:r>
    </w:p>
    <w:p w14:paraId="295C71DF" w14:textId="77777777" w:rsidR="00791472" w:rsidRDefault="00000000">
      <w:pPr>
        <w:spacing w:after="0"/>
        <w:ind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10) (uchylony)</w:t>
      </w:r>
    </w:p>
    <w:p w14:paraId="5A894377" w14:textId="77777777" w:rsidR="00791472" w:rsidRDefault="00000000">
      <w:pPr>
        <w:spacing w:after="0"/>
        <w:ind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11) trudności w integracji cudzoziemców, którzy uzyskali w Rzeczypospolitej Polskiej status uchodźcy, ochronę uzupełniającą lub zezwolenie na pobyt czasowy udzielone w związku z okolicznością, o której mowa w art. 159 ust. 1 pkt 1 lit. c lub d ustawy z dnia 12 grudnia 2013 r. o cudzoziemcach;</w:t>
      </w:r>
    </w:p>
    <w:p w14:paraId="5EEE02B2" w14:textId="77777777" w:rsidR="00791472" w:rsidRDefault="00000000">
      <w:pPr>
        <w:spacing w:after="0"/>
        <w:ind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12) trudności w przystosowaniu do życia po zwolnieniu z zakładu karnego;</w:t>
      </w:r>
    </w:p>
    <w:p w14:paraId="6BEA5807" w14:textId="77777777" w:rsidR="00791472" w:rsidRDefault="00000000">
      <w:pPr>
        <w:spacing w:after="0"/>
        <w:ind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13) alkoholizmu lub narkomanii;</w:t>
      </w:r>
    </w:p>
    <w:p w14:paraId="183FFDEE" w14:textId="77777777" w:rsidR="00791472" w:rsidRDefault="00000000">
      <w:pPr>
        <w:spacing w:after="0"/>
        <w:ind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14) zdarzenia losowego i sytuacji kryzysowej;</w:t>
      </w:r>
    </w:p>
    <w:p w14:paraId="69FD50D3" w14:textId="77777777" w:rsidR="0079147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4"/>
          <w:szCs w:val="14"/>
        </w:rPr>
      </w:pPr>
      <w:r>
        <w:rPr>
          <w:rFonts w:ascii="Arial" w:eastAsia="Arial" w:hAnsi="Arial" w:cs="Arial"/>
          <w:color w:val="000000"/>
          <w:sz w:val="14"/>
          <w:szCs w:val="14"/>
        </w:rPr>
        <w:t>15) klęski żywiołowej lub ekologicznej.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C0972" w14:textId="77777777" w:rsidR="0079147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4048EFE4" wp14:editId="4927DF29">
          <wp:extent cx="5760720" cy="64008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6400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CDCC6" w14:textId="77777777" w:rsidR="0079147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19A8FFDD" wp14:editId="036C7E35">
          <wp:extent cx="5760720" cy="64008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6400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967B5"/>
    <w:multiLevelType w:val="multilevel"/>
    <w:tmpl w:val="9A2E65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F42FC"/>
    <w:multiLevelType w:val="multilevel"/>
    <w:tmpl w:val="E93C3F9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8A1A1B"/>
    <w:multiLevelType w:val="multilevel"/>
    <w:tmpl w:val="3F66B540"/>
    <w:lvl w:ilvl="0">
      <w:start w:val="1"/>
      <w:numFmt w:val="lowerLetter"/>
      <w:lvlText w:val="%1)"/>
      <w:lvlJc w:val="left"/>
      <w:pPr>
        <w:ind w:left="502" w:hanging="360"/>
      </w:pPr>
      <w:rPr>
        <w:b w:val="0"/>
        <w:bCs w:val="0"/>
      </w:rPr>
    </w:lvl>
    <w:lvl w:ilvl="1">
      <w:start w:val="1"/>
      <w:numFmt w:val="bullet"/>
      <w:lvlText w:val="−"/>
      <w:lvlJc w:val="left"/>
      <w:pPr>
        <w:ind w:left="1222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8303F02"/>
    <w:multiLevelType w:val="multilevel"/>
    <w:tmpl w:val="DDD4CA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F01687"/>
    <w:multiLevelType w:val="multilevel"/>
    <w:tmpl w:val="D82001A2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6A978F0"/>
    <w:multiLevelType w:val="multilevel"/>
    <w:tmpl w:val="D7B864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1C62B3"/>
    <w:multiLevelType w:val="multilevel"/>
    <w:tmpl w:val="8418303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E055BA"/>
    <w:multiLevelType w:val="multilevel"/>
    <w:tmpl w:val="0A826A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F1E61"/>
    <w:multiLevelType w:val="multilevel"/>
    <w:tmpl w:val="3168C15A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4B3545"/>
    <w:multiLevelType w:val="multilevel"/>
    <w:tmpl w:val="C524A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F2359A"/>
    <w:multiLevelType w:val="multilevel"/>
    <w:tmpl w:val="190AF09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DC6AE1"/>
    <w:multiLevelType w:val="multilevel"/>
    <w:tmpl w:val="09042E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75446F"/>
    <w:multiLevelType w:val="multilevel"/>
    <w:tmpl w:val="43EAFA3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DE6A72"/>
    <w:multiLevelType w:val="multilevel"/>
    <w:tmpl w:val="E69EFA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b w:val="0"/>
        <w:b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005A69"/>
    <w:multiLevelType w:val="multilevel"/>
    <w:tmpl w:val="8138B994"/>
    <w:lvl w:ilvl="0">
      <w:start w:val="1"/>
      <w:numFmt w:val="decimal"/>
      <w:lvlText w:val="%1."/>
      <w:lvlJc w:val="left"/>
      <w:pPr>
        <w:ind w:left="502" w:hanging="360"/>
      </w:pPr>
      <w:rPr>
        <w:rFonts w:ascii="Arial" w:eastAsia="Arial" w:hAnsi="Arial" w:cs="Arial"/>
        <w:b w:val="0"/>
        <w:bCs w:val="0"/>
      </w:rPr>
    </w:lvl>
    <w:lvl w:ilvl="1">
      <w:start w:val="1"/>
      <w:numFmt w:val="bullet"/>
      <w:lvlText w:val="−"/>
      <w:lvlJc w:val="left"/>
      <w:pPr>
        <w:ind w:left="1222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497A1A5E"/>
    <w:multiLevelType w:val="multilevel"/>
    <w:tmpl w:val="9E6614A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5F6D05"/>
    <w:multiLevelType w:val="multilevel"/>
    <w:tmpl w:val="56789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1410A3"/>
    <w:multiLevelType w:val="multilevel"/>
    <w:tmpl w:val="00DC4DB4"/>
    <w:lvl w:ilvl="0">
      <w:start w:val="1"/>
      <w:numFmt w:val="decimal"/>
      <w:lvlText w:val="%1."/>
      <w:lvlJc w:val="left"/>
      <w:pPr>
        <w:ind w:left="144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8EC162F"/>
    <w:multiLevelType w:val="multilevel"/>
    <w:tmpl w:val="9CBAF42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C6A1F0C"/>
    <w:multiLevelType w:val="multilevel"/>
    <w:tmpl w:val="A986F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F7297E"/>
    <w:multiLevelType w:val="multilevel"/>
    <w:tmpl w:val="049E7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5D60DF0"/>
    <w:multiLevelType w:val="multilevel"/>
    <w:tmpl w:val="E6780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6F10623"/>
    <w:multiLevelType w:val="multilevel"/>
    <w:tmpl w:val="39FE32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1A645A4"/>
    <w:multiLevelType w:val="multilevel"/>
    <w:tmpl w:val="D136A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AC3BA6"/>
    <w:multiLevelType w:val="multilevel"/>
    <w:tmpl w:val="1EE22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7C479F0"/>
    <w:multiLevelType w:val="multilevel"/>
    <w:tmpl w:val="678E09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61888283">
    <w:abstractNumId w:val="25"/>
  </w:num>
  <w:num w:numId="2" w16cid:durableId="382951428">
    <w:abstractNumId w:val="8"/>
  </w:num>
  <w:num w:numId="3" w16cid:durableId="729230666">
    <w:abstractNumId w:val="12"/>
  </w:num>
  <w:num w:numId="4" w16cid:durableId="2130858171">
    <w:abstractNumId w:val="4"/>
  </w:num>
  <w:num w:numId="5" w16cid:durableId="1495341639">
    <w:abstractNumId w:val="14"/>
  </w:num>
  <w:num w:numId="6" w16cid:durableId="263929447">
    <w:abstractNumId w:val="11"/>
  </w:num>
  <w:num w:numId="7" w16cid:durableId="1070543413">
    <w:abstractNumId w:val="13"/>
  </w:num>
  <w:num w:numId="8" w16cid:durableId="1649284876">
    <w:abstractNumId w:val="15"/>
  </w:num>
  <w:num w:numId="9" w16cid:durableId="1838492020">
    <w:abstractNumId w:val="6"/>
  </w:num>
  <w:num w:numId="10" w16cid:durableId="1801919356">
    <w:abstractNumId w:val="0"/>
  </w:num>
  <w:num w:numId="11" w16cid:durableId="1211727089">
    <w:abstractNumId w:val="17"/>
  </w:num>
  <w:num w:numId="12" w16cid:durableId="23017369">
    <w:abstractNumId w:val="7"/>
  </w:num>
  <w:num w:numId="13" w16cid:durableId="585380754">
    <w:abstractNumId w:val="2"/>
  </w:num>
  <w:num w:numId="14" w16cid:durableId="221411898">
    <w:abstractNumId w:val="21"/>
  </w:num>
  <w:num w:numId="15" w16cid:durableId="1986737782">
    <w:abstractNumId w:val="16"/>
  </w:num>
  <w:num w:numId="16" w16cid:durableId="604504790">
    <w:abstractNumId w:val="3"/>
  </w:num>
  <w:num w:numId="17" w16cid:durableId="764422335">
    <w:abstractNumId w:val="24"/>
  </w:num>
  <w:num w:numId="18" w16cid:durableId="1625889249">
    <w:abstractNumId w:val="18"/>
  </w:num>
  <w:num w:numId="19" w16cid:durableId="1091320527">
    <w:abstractNumId w:val="23"/>
  </w:num>
  <w:num w:numId="20" w16cid:durableId="1036078667">
    <w:abstractNumId w:val="22"/>
  </w:num>
  <w:num w:numId="21" w16cid:durableId="587612962">
    <w:abstractNumId w:val="20"/>
  </w:num>
  <w:num w:numId="22" w16cid:durableId="1144660090">
    <w:abstractNumId w:val="9"/>
  </w:num>
  <w:num w:numId="23" w16cid:durableId="1815637803">
    <w:abstractNumId w:val="5"/>
  </w:num>
  <w:num w:numId="24" w16cid:durableId="488523118">
    <w:abstractNumId w:val="10"/>
  </w:num>
  <w:num w:numId="25" w16cid:durableId="38209546">
    <w:abstractNumId w:val="19"/>
  </w:num>
  <w:num w:numId="26" w16cid:durableId="14418018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472"/>
    <w:rsid w:val="001615FA"/>
    <w:rsid w:val="00791472"/>
    <w:rsid w:val="008B2BAD"/>
    <w:rsid w:val="00A51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4790E"/>
  <w15:docId w15:val="{C67E53B2-A1DF-48D6-BB66-02786FF68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Pogrubienie">
    <w:name w:val="Strong"/>
    <w:basedOn w:val="Domylnaczcionkaakapitu"/>
    <w:uiPriority w:val="22"/>
    <w:qFormat/>
    <w:rsid w:val="001615FA"/>
    <w:rPr>
      <w:b/>
      <w:bCs/>
    </w:rPr>
  </w:style>
  <w:style w:type="paragraph" w:styleId="Akapitzlist">
    <w:name w:val="List Paragraph"/>
    <w:basedOn w:val="Normalny"/>
    <w:uiPriority w:val="34"/>
    <w:qFormat/>
    <w:rsid w:val="001615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1412</Words>
  <Characters>8475</Characters>
  <Application>Microsoft Office Word</Application>
  <DocSecurity>0</DocSecurity>
  <Lines>70</Lines>
  <Paragraphs>19</Paragraphs>
  <ScaleCrop>false</ScaleCrop>
  <Company/>
  <LinksUpToDate>false</LinksUpToDate>
  <CharactersWithSpaces>9868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Ewa Sulkowska</cp:lastModifiedBy>
  <cp:revision>2</cp:revision>
  <dcterms:created xsi:type="dcterms:W3CDTF">2026-08-07T08:35:00Z</dcterms:created>
  <dcterms:modified xsi:type="dcterms:W3CDTF">2026-08-07T08:44:00Z</dcterms:modified>
</cp:coreProperties>
</file>